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52D03" w14:textId="3F883A6F" w:rsidR="00A12577" w:rsidRPr="00A12577" w:rsidRDefault="00971C9A" w:rsidP="00A1257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83690B5" wp14:editId="0D487F0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44880" cy="883920"/>
            <wp:effectExtent l="0" t="0" r="0" b="0"/>
            <wp:wrapTight wrapText="bothSides">
              <wp:wrapPolygon edited="0">
                <wp:start x="8274" y="931"/>
                <wp:lineTo x="6097" y="2328"/>
                <wp:lineTo x="1306" y="7448"/>
                <wp:lineTo x="1306" y="11638"/>
                <wp:lineTo x="3048" y="16759"/>
                <wp:lineTo x="7403" y="19086"/>
                <wp:lineTo x="7839" y="20017"/>
                <wp:lineTo x="13935" y="20017"/>
                <wp:lineTo x="14371" y="19086"/>
                <wp:lineTo x="18290" y="16759"/>
                <wp:lineTo x="20468" y="10241"/>
                <wp:lineTo x="20903" y="7448"/>
                <wp:lineTo x="15677" y="2328"/>
                <wp:lineTo x="13065" y="931"/>
                <wp:lineTo x="8274" y="931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2577" w:rsidRPr="00A1257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UMOWA NAJMU SAMOCHODU KEMPINGOWEGO</w:t>
      </w:r>
    </w:p>
    <w:p w14:paraId="5C412B9B" w14:textId="1666CDB9" w:rsidR="00F10677" w:rsidRDefault="00F10677" w:rsidP="00A12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</w:t>
      </w:r>
      <w:r w:rsidRPr="00A12577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A12577" w:rsidRPr="00A125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awarta w Krakowie w dniu: </w:t>
      </w:r>
      <w:r w:rsidR="008419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………………..</w:t>
      </w:r>
      <w:r w:rsidR="00F043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A12577" w:rsidRPr="00A12577">
        <w:rPr>
          <w:rFonts w:ascii="Times New Roman" w:eastAsia="Times New Roman" w:hAnsi="Times New Roman" w:cs="Times New Roman"/>
          <w:sz w:val="24"/>
          <w:szCs w:val="24"/>
          <w:lang w:eastAsia="pl-PL"/>
        </w:rPr>
        <w:t>pomiędzy:</w:t>
      </w:r>
    </w:p>
    <w:p w14:paraId="0E30092C" w14:textId="57839287" w:rsidR="00A12577" w:rsidRDefault="00A12577" w:rsidP="00A12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25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Wynajmujący:</w:t>
      </w:r>
      <w:r w:rsidRPr="00A125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Rafał Łukasiewicz, prowadzący działalność gospodarczą pod firmą </w:t>
      </w:r>
      <w:r w:rsidRPr="00A125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LUKAMP Rafał Łukasiewicz</w:t>
      </w:r>
      <w:r w:rsidRPr="00A12577">
        <w:rPr>
          <w:rFonts w:ascii="Times New Roman" w:eastAsia="Times New Roman" w:hAnsi="Times New Roman" w:cs="Times New Roman"/>
          <w:sz w:val="24"/>
          <w:szCs w:val="24"/>
          <w:lang w:eastAsia="pl-PL"/>
        </w:rPr>
        <w:t>, z siedzibą w Krakowie (30-698 Kraków, ul. Siarczanogórska 19),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12577">
        <w:rPr>
          <w:rFonts w:ascii="Times New Roman" w:eastAsia="Times New Roman" w:hAnsi="Times New Roman" w:cs="Times New Roman"/>
          <w:sz w:val="24"/>
          <w:szCs w:val="24"/>
          <w:lang w:eastAsia="pl-PL"/>
        </w:rPr>
        <w:t>NIP: 679-267-95-12, tel.: 604-146-990, 696-048-690,</w:t>
      </w:r>
      <w:r w:rsidRPr="00A125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zwany w dalszej części umowy „Wynajmującym”</w:t>
      </w:r>
    </w:p>
    <w:p w14:paraId="2B164ABB" w14:textId="3DDACE7B" w:rsidR="00A12577" w:rsidRPr="00A12577" w:rsidRDefault="00A12577" w:rsidP="00A12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2577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</w:p>
    <w:p w14:paraId="113DA467" w14:textId="642C668B" w:rsidR="00A12577" w:rsidRPr="00A12577" w:rsidRDefault="00A12577" w:rsidP="006666C8">
      <w:pPr>
        <w:tabs>
          <w:tab w:val="left" w:pos="613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25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Najem</w:t>
      </w:r>
      <w:r w:rsidR="006666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</w:t>
      </w:r>
      <w:r w:rsidR="00F043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ą</w:t>
      </w:r>
      <w:r w:rsidR="006666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Pr="00A125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Imię i nazwisko:</w:t>
      </w:r>
      <w:r w:rsidR="00EE6EE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</w:t>
      </w:r>
      <w:r w:rsidR="006666C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…………………………………………...</w:t>
      </w:r>
      <w:r w:rsidRPr="00A125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zamieszkania: </w:t>
      </w:r>
      <w:r w:rsidR="00EE6EE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</w:t>
      </w:r>
      <w:r w:rsidR="006666C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</w:t>
      </w:r>
      <w:r w:rsidRPr="00A125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Numer dowodu osobistego:</w:t>
      </w:r>
      <w:r w:rsidR="00EE6EE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</w:t>
      </w:r>
      <w:r w:rsidR="006666C8"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  <w:r w:rsidR="00CB6A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07A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</w:t>
      </w:r>
      <w:r w:rsidRPr="00A12577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PESEL</w:t>
      </w:r>
      <w:r w:rsidR="00A50D4F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6666C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</w:t>
      </w:r>
      <w:r w:rsidR="00A50D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</w:t>
      </w:r>
      <w:r w:rsidRPr="00A12577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prawa jazdy:</w:t>
      </w:r>
      <w:r w:rsidR="006666C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…………………………………………………………………………………………….</w:t>
      </w:r>
      <w:r w:rsidRPr="00A125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125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Telefon:</w:t>
      </w:r>
      <w:r w:rsidR="006666C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</w:t>
      </w:r>
      <w:r w:rsidR="00C92B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419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</w:t>
      </w:r>
      <w:r w:rsidR="007F1F88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mailowy</w:t>
      </w:r>
      <w:r w:rsidR="00296988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F0436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  <w:r w:rsidRPr="00A125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zwany w dalszej części umowy „Najemcą”</w:t>
      </w:r>
    </w:p>
    <w:p w14:paraId="06A5D507" w14:textId="77777777" w:rsidR="00F12C9E" w:rsidRDefault="00F12C9E" w:rsidP="00F12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</w:t>
      </w:r>
    </w:p>
    <w:p w14:paraId="0C48BA33" w14:textId="15696073" w:rsidR="00A12577" w:rsidRPr="00A12577" w:rsidRDefault="00A12577" w:rsidP="00F12C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257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§1 PRZEDMIOT UMOWY</w:t>
      </w:r>
    </w:p>
    <w:p w14:paraId="5D1BE4FB" w14:textId="77777777" w:rsidR="00A12577" w:rsidRPr="00A12577" w:rsidRDefault="00A12577" w:rsidP="00A125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2577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 umowy jest najem samochodu kempingowego wraz z wyposażeniem dodatkowym określonym w protokole zdawczo-odbiorczym, w celach turystyczno-rekreacyjnych.</w:t>
      </w:r>
    </w:p>
    <w:p w14:paraId="122C62B4" w14:textId="77777777" w:rsidR="00A12577" w:rsidRPr="00A12577" w:rsidRDefault="00A12577" w:rsidP="00A125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2577">
        <w:rPr>
          <w:rFonts w:ascii="Times New Roman" w:eastAsia="Times New Roman" w:hAnsi="Times New Roman" w:cs="Times New Roman"/>
          <w:sz w:val="24"/>
          <w:szCs w:val="24"/>
          <w:lang w:eastAsia="pl-PL"/>
        </w:rPr>
        <w:t>Dane pojazdu:</w:t>
      </w:r>
    </w:p>
    <w:p w14:paraId="4BD34DFC" w14:textId="69281091" w:rsidR="00A12577" w:rsidRPr="00A12577" w:rsidRDefault="00A12577" w:rsidP="00A1257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2577">
        <w:rPr>
          <w:rFonts w:ascii="Times New Roman" w:eastAsia="Times New Roman" w:hAnsi="Times New Roman" w:cs="Times New Roman"/>
          <w:sz w:val="24"/>
          <w:szCs w:val="24"/>
          <w:lang w:eastAsia="pl-PL"/>
        </w:rPr>
        <w:t>marka i model:</w:t>
      </w:r>
      <w:r w:rsidR="00F0436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</w:t>
      </w:r>
      <w:r w:rsidRPr="00A125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463980A" w14:textId="7B8B400A" w:rsidR="00A12577" w:rsidRPr="00A12577" w:rsidRDefault="00A12577" w:rsidP="00A1257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2577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rejestracyjny:</w:t>
      </w:r>
      <w:r w:rsidR="00F0436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</w:t>
      </w:r>
      <w:r w:rsidRPr="00A125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BCC62CA" w14:textId="6F7EE12A" w:rsidR="00A12577" w:rsidRPr="00A12577" w:rsidRDefault="00A12577" w:rsidP="00A1257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2577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nadwozia:</w:t>
      </w:r>
      <w:r w:rsidR="00F0436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………………………………………………………………………………..</w:t>
      </w:r>
      <w:r w:rsidRPr="00A125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9C46812" w14:textId="09B41D7E" w:rsidR="00A12577" w:rsidRPr="00A12577" w:rsidRDefault="00A12577" w:rsidP="00F12C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257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§2 CZAS TRWANIA NAJMU</w:t>
      </w:r>
    </w:p>
    <w:p w14:paraId="1ED94C97" w14:textId="329C94F8" w:rsidR="00A12577" w:rsidRPr="00A12577" w:rsidRDefault="00A12577" w:rsidP="00A125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25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Wynajmujący przekazuje Najemcy pojazd określony w §1 ust. 2 w najem na czas określony: od dnia </w:t>
      </w:r>
      <w:r w:rsidR="008419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………….</w:t>
      </w:r>
      <w:r w:rsidRPr="00A125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r.</w:t>
      </w:r>
      <w:r w:rsidRPr="00A125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dnia </w:t>
      </w:r>
      <w:r w:rsidR="008419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………….</w:t>
      </w:r>
      <w:r w:rsidRPr="00A125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r.</w:t>
      </w:r>
      <w:r w:rsidRPr="00A125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(łącznie</w:t>
      </w:r>
      <w:r w:rsidR="0084196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</w:t>
      </w:r>
      <w:r w:rsidRPr="00A125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</w:t>
      </w:r>
      <w:r w:rsidR="00841963">
        <w:rPr>
          <w:rFonts w:ascii="Times New Roman" w:eastAsia="Times New Roman" w:hAnsi="Times New Roman" w:cs="Times New Roman"/>
          <w:sz w:val="24"/>
          <w:szCs w:val="24"/>
          <w:lang w:eastAsia="pl-PL"/>
        </w:rPr>
        <w:t>ni</w:t>
      </w:r>
      <w:r w:rsidRPr="00A12577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115BEC5D" w14:textId="5A657D00" w:rsidR="00A12577" w:rsidRPr="00A12577" w:rsidRDefault="00A12577" w:rsidP="00A125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25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Wydanie kampera nastąpi w dniu </w:t>
      </w:r>
      <w:r w:rsidR="00BC51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…………….</w:t>
      </w:r>
      <w:r w:rsidRPr="00A125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r.</w:t>
      </w:r>
      <w:r w:rsidRPr="00A125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godz. </w:t>
      </w:r>
      <w:r w:rsidR="00BC51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……….</w:t>
      </w:r>
      <w:r w:rsidRPr="00A125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siedzibie Wynajmującego.</w:t>
      </w:r>
    </w:p>
    <w:p w14:paraId="0E876569" w14:textId="48EEF7E9" w:rsidR="00A12577" w:rsidRPr="00D4700B" w:rsidRDefault="00A12577" w:rsidP="00A125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25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Zwrot pojazdu nastąpi do godz. </w:t>
      </w:r>
      <w:r w:rsidRPr="00A125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3828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Pr="00A125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:00</w:t>
      </w:r>
      <w:r w:rsidRPr="00A125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dnia</w:t>
      </w:r>
      <w:r w:rsidR="009B43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C51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……………….</w:t>
      </w:r>
      <w:r w:rsidRPr="00A125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</w:p>
    <w:p w14:paraId="203378B8" w14:textId="0C33ECC3" w:rsidR="00D4700B" w:rsidRPr="003E5B12" w:rsidRDefault="00D4700B" w:rsidP="003E5B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opóźnienia w zwrocie pojazdu Wynajmujący ma prawo naliczyć opłatę za każdą rozpoczętą godzinę w wysokości 100,00 zł, a za opóźnienie powyżej 4 godzin — dodatkowo koszt utraconych korzyści zgodnie z cennikiem.</w:t>
      </w:r>
    </w:p>
    <w:p w14:paraId="17E9209D" w14:textId="6316712D" w:rsidR="00A12577" w:rsidRDefault="00A12577" w:rsidP="00F12C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A1257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§3 WYNAGRODZENIE I OPŁATY</w:t>
      </w:r>
    </w:p>
    <w:p w14:paraId="3178904C" w14:textId="77777777" w:rsidR="003E5B12" w:rsidRPr="00A12577" w:rsidRDefault="003E5B12" w:rsidP="00F12C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8D4DAF" w14:textId="3F53D0FB" w:rsidR="003E5B12" w:rsidRDefault="00A12577" w:rsidP="003E5B12">
      <w:pPr>
        <w:pStyle w:val="NormalnyWeb"/>
        <w:rPr>
          <w:rFonts w:eastAsia="Times New Roman" w:hAnsi="Symbol"/>
          <w:lang w:eastAsia="pl-PL"/>
        </w:rPr>
      </w:pPr>
      <w:r w:rsidRPr="00A12577">
        <w:rPr>
          <w:rFonts w:eastAsia="Times New Roman"/>
          <w:lang w:eastAsia="pl-PL"/>
        </w:rPr>
        <w:t xml:space="preserve">Wynagrodzenie (czynsz) wynosi </w:t>
      </w:r>
      <w:r w:rsidR="00C83482">
        <w:rPr>
          <w:rFonts w:eastAsia="Times New Roman"/>
          <w:b/>
          <w:bCs/>
          <w:lang w:eastAsia="pl-PL"/>
        </w:rPr>
        <w:t>…………</w:t>
      </w:r>
      <w:r w:rsidRPr="00A12577">
        <w:rPr>
          <w:rFonts w:eastAsia="Times New Roman"/>
          <w:b/>
          <w:bCs/>
          <w:lang w:eastAsia="pl-PL"/>
        </w:rPr>
        <w:t>zł</w:t>
      </w:r>
      <w:r w:rsidRPr="00A12577">
        <w:rPr>
          <w:rFonts w:eastAsia="Times New Roman"/>
          <w:lang w:eastAsia="pl-PL"/>
        </w:rPr>
        <w:t xml:space="preserve"> za każdy rozpoczęty dzień wynajmu. Łączna kwota czynszu za okres określony w §2 ust. 1 wynosi</w:t>
      </w:r>
      <w:r w:rsidR="00841963">
        <w:rPr>
          <w:rFonts w:eastAsia="Times New Roman"/>
          <w:lang w:eastAsia="pl-PL"/>
        </w:rPr>
        <w:t>: ………………………..</w:t>
      </w:r>
    </w:p>
    <w:p w14:paraId="6594E586" w14:textId="29A60EDF" w:rsidR="00A12577" w:rsidRPr="00A12577" w:rsidRDefault="003E5B12" w:rsidP="003E5B12">
      <w:pPr>
        <w:pStyle w:val="NormalnyWeb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Do powyższej kwoty doliczana jest jednorazowa </w:t>
      </w:r>
      <w:r>
        <w:rPr>
          <w:rFonts w:eastAsia="Times New Roman"/>
          <w:b/>
          <w:bCs/>
          <w:lang w:eastAsia="pl-PL"/>
        </w:rPr>
        <w:t xml:space="preserve">opłata serwisowa w wysokości </w:t>
      </w:r>
      <w:r w:rsidR="005065C2">
        <w:rPr>
          <w:rFonts w:eastAsia="Times New Roman"/>
          <w:b/>
          <w:bCs/>
          <w:lang w:eastAsia="pl-PL"/>
        </w:rPr>
        <w:t>3</w:t>
      </w:r>
      <w:r>
        <w:rPr>
          <w:rFonts w:eastAsia="Times New Roman"/>
          <w:b/>
          <w:bCs/>
          <w:lang w:eastAsia="pl-PL"/>
        </w:rPr>
        <w:t>50,00 zł brutto</w:t>
      </w:r>
      <w:r>
        <w:rPr>
          <w:rFonts w:eastAsia="Times New Roman"/>
          <w:lang w:eastAsia="pl-PL"/>
        </w:rPr>
        <w:t xml:space="preserve">, co daje </w:t>
      </w:r>
      <w:r>
        <w:rPr>
          <w:rFonts w:eastAsia="Times New Roman"/>
          <w:b/>
          <w:bCs/>
          <w:lang w:eastAsia="pl-PL"/>
        </w:rPr>
        <w:t xml:space="preserve">łączną kwotę do zapłaty: </w:t>
      </w:r>
      <w:r w:rsidR="00841963">
        <w:rPr>
          <w:rFonts w:eastAsia="Times New Roman"/>
          <w:b/>
          <w:bCs/>
          <w:lang w:eastAsia="pl-PL"/>
        </w:rPr>
        <w:t>………………..</w:t>
      </w:r>
      <w:r>
        <w:rPr>
          <w:rFonts w:eastAsia="Times New Roman"/>
          <w:b/>
          <w:bCs/>
          <w:lang w:eastAsia="pl-PL"/>
        </w:rPr>
        <w:t>zł</w:t>
      </w:r>
    </w:p>
    <w:p w14:paraId="72DFC848" w14:textId="40EDB62A" w:rsidR="00297CEE" w:rsidRPr="00297CEE" w:rsidRDefault="00A12577" w:rsidP="00297CE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2577">
        <w:rPr>
          <w:rFonts w:ascii="Times New Roman" w:eastAsia="Times New Roman" w:hAnsi="Times New Roman" w:cs="Times New Roman"/>
          <w:sz w:val="24"/>
          <w:szCs w:val="24"/>
          <w:lang w:eastAsia="pl-PL"/>
        </w:rPr>
        <w:t>Najemca uiścił:</w:t>
      </w:r>
    </w:p>
    <w:p w14:paraId="7990C66C" w14:textId="7F744E76" w:rsidR="00297CEE" w:rsidRPr="00297CEE" w:rsidRDefault="00297CEE" w:rsidP="00D657E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Zadatek:</w:t>
      </w:r>
      <w:r w:rsidR="001F36F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F96E5F7" w14:textId="3B9239D7" w:rsidR="00A12577" w:rsidRPr="00D657E9" w:rsidRDefault="00F86B14" w:rsidP="00D657E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Czynsz</w:t>
      </w:r>
      <w:r w:rsidR="00A12577" w:rsidRPr="00A125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1F36F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…………………………..</w:t>
      </w:r>
    </w:p>
    <w:p w14:paraId="0E0EB60A" w14:textId="0DD2DFDC" w:rsidR="00297CEE" w:rsidRPr="008C0275" w:rsidRDefault="00A12577" w:rsidP="008C027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25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Kaucja: </w:t>
      </w:r>
      <w:r w:rsidR="001F36F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…………………………..</w:t>
      </w:r>
    </w:p>
    <w:p w14:paraId="1364DF88" w14:textId="77777777" w:rsidR="00A12577" w:rsidRPr="00A12577" w:rsidRDefault="00A12577" w:rsidP="00A125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257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Kaucja w wysokości 5000,00 zł stanowi zabezpieczenie roszczeń Wynajmującego z tytułu niewykonania lub nienależytego wykonania umowy i zostanie zwrócona Najemcy w terminie do </w:t>
      </w:r>
      <w:r w:rsidRPr="00A125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 dni roboczych</w:t>
      </w:r>
      <w:r w:rsidRPr="00A125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dnia prawidłowego zwrotu pojazdu, po potrąceniu ewentualnych kosztów naprawy lub dodatkowych opłat.</w:t>
      </w:r>
    </w:p>
    <w:p w14:paraId="1FE025BF" w14:textId="77777777" w:rsidR="00A12577" w:rsidRPr="00A12577" w:rsidRDefault="00A12577" w:rsidP="00A125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25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Niezależnie od czynszu pobierana jest jednorazowa opłata serwisowa w kwocie </w:t>
      </w:r>
      <w:r w:rsidRPr="00A125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350,00 zł brutto</w:t>
      </w:r>
      <w:r w:rsidRPr="00A12577">
        <w:rPr>
          <w:rFonts w:ascii="Times New Roman" w:eastAsia="Times New Roman" w:hAnsi="Times New Roman" w:cs="Times New Roman"/>
          <w:sz w:val="24"/>
          <w:szCs w:val="24"/>
          <w:lang w:eastAsia="pl-PL"/>
        </w:rPr>
        <w:t>, obejmująca: płyn do WC, papier toaletowy, pełną butlę gazu, pełny zbiornik wody, przeprowadzenie instruktażu obsługi kampera, wyposażenie dodatkowe.</w:t>
      </w:r>
    </w:p>
    <w:p w14:paraId="7514D2D8" w14:textId="77777777" w:rsidR="00A12577" w:rsidRPr="00A12577" w:rsidRDefault="00A12577" w:rsidP="00A125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25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Opłata serwisowa jest </w:t>
      </w:r>
      <w:r w:rsidRPr="00A125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bezzwrotna</w:t>
      </w:r>
      <w:r w:rsidRPr="00A1257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AE9AD18" w14:textId="77777777" w:rsidR="00A12577" w:rsidRPr="00A12577" w:rsidRDefault="00A12577" w:rsidP="00A125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2577">
        <w:rPr>
          <w:rFonts w:ascii="Times New Roman" w:eastAsia="Times New Roman" w:hAnsi="Times New Roman" w:cs="Times New Roman"/>
          <w:sz w:val="24"/>
          <w:szCs w:val="24"/>
          <w:lang w:eastAsia="pl-PL"/>
        </w:rPr>
        <w:t>Opłata serwisowa, o której mowa w ust. 4, nie obejmuje kosztów sprzątania pojazdu. Najemca zobowiązany jest do zwrotu pojazdu w stanie czystym — zarówno wewnątrz, jak i na zewnątrz. W przypadku zwrotu pojazdu w stanie nieczystym Wynajmujący ma prawo obciążyć Najemcę kosztami sprzątania w wysokości określonej w aktualnym cenniku.</w:t>
      </w:r>
    </w:p>
    <w:p w14:paraId="31A238AD" w14:textId="77777777" w:rsidR="00A12577" w:rsidRPr="00A12577" w:rsidRDefault="00A12577" w:rsidP="00A125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2577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opłaty związane z wynajmem należy wpłacić osobiście w kasie Wynajmującego lub przelewem na rachunek:</w:t>
      </w:r>
      <w:r w:rsidRPr="00A125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125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ING Bank Śląski 47 1050 1445 1000 0092 1040 2757</w:t>
      </w:r>
      <w:r w:rsidRPr="00A125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dopiskiem: „Zaliczka na wynajem kampera od dnia … do dnia …, imię i nazwisko Najemcy”.</w:t>
      </w:r>
    </w:p>
    <w:p w14:paraId="37651F36" w14:textId="77777777" w:rsidR="00A12577" w:rsidRPr="00A12577" w:rsidRDefault="00A12577" w:rsidP="00A125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2577">
        <w:rPr>
          <w:rFonts w:ascii="Times New Roman" w:eastAsia="Times New Roman" w:hAnsi="Times New Roman" w:cs="Times New Roman"/>
          <w:sz w:val="24"/>
          <w:szCs w:val="24"/>
          <w:lang w:eastAsia="pl-PL"/>
        </w:rPr>
        <w:t>Wydanie pojazdu nastąpi po zaksięgowaniu pełnej wpłaty na rachunku Wynajmującego.</w:t>
      </w:r>
    </w:p>
    <w:p w14:paraId="551E7A4C" w14:textId="086BE17D" w:rsidR="00A12577" w:rsidRPr="00A12577" w:rsidRDefault="00A12577" w:rsidP="007F1F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257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§4 STAN POJAZDU I ODPOWIEDZIALNOŚĆ</w:t>
      </w:r>
    </w:p>
    <w:p w14:paraId="0D468676" w14:textId="77777777" w:rsidR="00A12577" w:rsidRPr="00A12577" w:rsidRDefault="00A12577" w:rsidP="00A125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2577">
        <w:rPr>
          <w:rFonts w:ascii="Times New Roman" w:eastAsia="Times New Roman" w:hAnsi="Times New Roman" w:cs="Times New Roman"/>
          <w:sz w:val="24"/>
          <w:szCs w:val="24"/>
          <w:lang w:eastAsia="pl-PL"/>
        </w:rPr>
        <w:t>Najemca przyjmuje pojazd w stanie sprawnym technicznie, bez zastrzeżeń, co zostaje potwierdzone w protokole zdawczo-odbiorczym.</w:t>
      </w:r>
    </w:p>
    <w:p w14:paraId="65A10FF7" w14:textId="77777777" w:rsidR="00A12577" w:rsidRPr="00A12577" w:rsidRDefault="00A12577" w:rsidP="00A125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2577">
        <w:rPr>
          <w:rFonts w:ascii="Times New Roman" w:eastAsia="Times New Roman" w:hAnsi="Times New Roman" w:cs="Times New Roman"/>
          <w:sz w:val="24"/>
          <w:szCs w:val="24"/>
          <w:lang w:eastAsia="pl-PL"/>
        </w:rPr>
        <w:t>Najemca zobowiązany jest do dbania o pojazd w czasie trwania najmu i ponosi pełną odpowiedzialność materialną za wszelkie szkody powstałe z jego winy.</w:t>
      </w:r>
    </w:p>
    <w:p w14:paraId="6EEE7249" w14:textId="77777777" w:rsidR="00A12577" w:rsidRPr="00A12577" w:rsidRDefault="00A12577" w:rsidP="00A125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2577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uszkodzenia, braki w wyposażeniu lub inne nieprawidłowości stwierdzone przy zwrocie pojazdu zostaną usunięte na koszt Najemcy.</w:t>
      </w:r>
    </w:p>
    <w:p w14:paraId="2F21BC4E" w14:textId="284D92C4" w:rsidR="00A12577" w:rsidRPr="00A12577" w:rsidRDefault="00A12577" w:rsidP="007F1F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257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§5 POSTANOWIENIA KOŃCOWE</w:t>
      </w:r>
    </w:p>
    <w:p w14:paraId="3C41D9B2" w14:textId="11FAF994" w:rsidR="00A12577" w:rsidRPr="00DF6F52" w:rsidRDefault="00A12577" w:rsidP="00A125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6F52">
        <w:rPr>
          <w:rFonts w:ascii="Times New Roman" w:eastAsia="Times New Roman" w:hAnsi="Times New Roman" w:cs="Times New Roman"/>
          <w:sz w:val="24"/>
          <w:szCs w:val="24"/>
          <w:lang w:eastAsia="pl-PL"/>
        </w:rPr>
        <w:t>Integralną częścią niniejszej umowy jest Regulamin Najmu, z którym Najemca zapoznał się przed podpisaniem umowy</w:t>
      </w:r>
      <w:r w:rsidR="001B4975" w:rsidRPr="00DF6F52">
        <w:rPr>
          <w:rFonts w:ascii="Times New Roman" w:eastAsia="Times New Roman" w:hAnsi="Times New Roman" w:cs="Times New Roman"/>
          <w:sz w:val="24"/>
          <w:szCs w:val="24"/>
          <w:lang w:eastAsia="pl-PL"/>
        </w:rPr>
        <w:t>. Najemca</w:t>
      </w:r>
      <w:r w:rsidR="00FF6D45" w:rsidRPr="00DF6F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3469E" w:rsidRPr="00DF6F52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</w:t>
      </w:r>
      <w:r w:rsidR="001B4975" w:rsidRPr="00DF6F5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23469E" w:rsidRPr="00DF6F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iż</w:t>
      </w:r>
      <w:r w:rsidRPr="00DF6F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akceptuje treść</w:t>
      </w:r>
      <w:r w:rsidR="00307063" w:rsidRPr="00DF6F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Regulaminu Najmu.</w:t>
      </w:r>
      <w:r w:rsidR="002B4D04" w:rsidRPr="00DF6F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B055B" w:rsidRPr="00DF6F52">
        <w:rPr>
          <w:rFonts w:ascii="Times New Roman" w:hAnsi="Times New Roman" w:cs="Times New Roman"/>
        </w:rPr>
        <w:t>Najemca</w:t>
      </w:r>
      <w:r w:rsidR="002B4D04" w:rsidRPr="00DF6F52">
        <w:rPr>
          <w:rFonts w:ascii="Times New Roman" w:hAnsi="Times New Roman" w:cs="Times New Roman"/>
        </w:rPr>
        <w:t xml:space="preserve"> uzyskał możliwość przedyskutowania z przedstawicielem Wynajmującego wszelkich kwestii niejasnych dla niego lub budzących jakiekolwiek jego wątpliwości.</w:t>
      </w:r>
    </w:p>
    <w:p w14:paraId="454967F1" w14:textId="77777777" w:rsidR="00A12577" w:rsidRPr="00A12577" w:rsidRDefault="00A12577" w:rsidP="00A125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2577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nieuregulowanych niniejszą umową zastosowanie mają przepisy Kodeksu cywilnego.</w:t>
      </w:r>
    </w:p>
    <w:p w14:paraId="2C256012" w14:textId="77777777" w:rsidR="00A12577" w:rsidRPr="00A12577" w:rsidRDefault="00A12577" w:rsidP="00A125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2577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spory wynikłe z niniejszej umowy będą rozpatrywane przez Sąd Rejonowy właściwy dla siedziby Wynajmującego.</w:t>
      </w:r>
    </w:p>
    <w:p w14:paraId="30E34C03" w14:textId="77777777" w:rsidR="00A12577" w:rsidRDefault="00A12577" w:rsidP="00A125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2577">
        <w:rPr>
          <w:rFonts w:ascii="Times New Roman" w:eastAsia="Times New Roman" w:hAnsi="Times New Roman" w:cs="Times New Roman"/>
          <w:sz w:val="24"/>
          <w:szCs w:val="24"/>
          <w:lang w:eastAsia="pl-PL"/>
        </w:rPr>
        <w:t>Umowę sporządzono w dwóch jednobrzmiących egzemplarzach, po jednym dla każdej ze stron.</w:t>
      </w:r>
    </w:p>
    <w:p w14:paraId="4F0E3300" w14:textId="77777777" w:rsidR="00F12C9E" w:rsidRDefault="00F12C9E" w:rsidP="00F12C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59BB1B" w14:textId="3D6BE356" w:rsidR="00F12C9E" w:rsidRPr="00A12577" w:rsidRDefault="00F12C9E" w:rsidP="00F12C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783E107" w14:textId="21C6BF11" w:rsidR="00F04365" w:rsidRDefault="00A12577" w:rsidP="00F12C9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125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Podpis Wynajmującego</w:t>
      </w:r>
      <w:r w:rsidR="00F043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="00F04365" w:rsidRPr="00A125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043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</w:t>
      </w:r>
      <w:r w:rsidR="00F04365" w:rsidRPr="00A125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Podpis Najemcy</w:t>
      </w:r>
      <w:r w:rsidR="00F043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49F49144" w14:textId="077DE3FC" w:rsidR="00A12577" w:rsidRPr="00A12577" w:rsidRDefault="00A12577" w:rsidP="00F12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25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…………………………………. </w:t>
      </w:r>
      <w:r w:rsidR="00F12C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</w:t>
      </w:r>
      <w:r w:rsidR="007F1F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12577">
        <w:rPr>
          <w:rFonts w:ascii="Times New Roman" w:eastAsia="Times New Roman" w:hAnsi="Times New Roman" w:cs="Times New Roman"/>
          <w:sz w:val="24"/>
          <w:szCs w:val="24"/>
          <w:lang w:eastAsia="pl-PL"/>
        </w:rPr>
        <w:t>Data: ………………………………….</w:t>
      </w:r>
    </w:p>
    <w:p w14:paraId="5E09E43E" w14:textId="77777777" w:rsidR="00F12C9E" w:rsidRDefault="00F12C9E" w:rsidP="00A12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675C9E6" w14:textId="3C8617D5" w:rsidR="00A12577" w:rsidRPr="00A12577" w:rsidRDefault="00A12577" w:rsidP="00A12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25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Załączniki:</w:t>
      </w:r>
    </w:p>
    <w:p w14:paraId="2FCF617C" w14:textId="26DDFB6B" w:rsidR="00A12577" w:rsidRPr="00A12577" w:rsidRDefault="00A12577" w:rsidP="00A125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2577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 Najmu</w:t>
      </w:r>
      <w:r w:rsidR="003E5B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dostępne na stronie www.lukamp.pl</w:t>
      </w:r>
    </w:p>
    <w:p w14:paraId="41DB9F39" w14:textId="77777777" w:rsidR="00A12577" w:rsidRPr="00A12577" w:rsidRDefault="00A12577" w:rsidP="00A125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2577">
        <w:rPr>
          <w:rFonts w:ascii="Times New Roman" w:eastAsia="Times New Roman" w:hAnsi="Times New Roman" w:cs="Times New Roman"/>
          <w:sz w:val="24"/>
          <w:szCs w:val="24"/>
          <w:lang w:eastAsia="pl-PL"/>
        </w:rPr>
        <w:t>Protokół zdawczo-odbiorczy</w:t>
      </w:r>
    </w:p>
    <w:p w14:paraId="21782AFF" w14:textId="6EF486C2" w:rsidR="00A12577" w:rsidRPr="00A12577" w:rsidRDefault="00A12577" w:rsidP="00A125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2577">
        <w:rPr>
          <w:rFonts w:ascii="Times New Roman" w:eastAsia="Times New Roman" w:hAnsi="Times New Roman" w:cs="Times New Roman"/>
          <w:sz w:val="24"/>
          <w:szCs w:val="24"/>
          <w:lang w:eastAsia="pl-PL"/>
        </w:rPr>
        <w:t>Ogólne Warunki Ubezpieczenia</w:t>
      </w:r>
      <w:r w:rsidR="003E5B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dostępne na stronie www</w:t>
      </w:r>
      <w:r w:rsidR="00B73293">
        <w:rPr>
          <w:rFonts w:ascii="Times New Roman" w:eastAsia="Times New Roman" w:hAnsi="Times New Roman" w:cs="Times New Roman"/>
          <w:sz w:val="24"/>
          <w:szCs w:val="24"/>
          <w:lang w:eastAsia="pl-PL"/>
        </w:rPr>
        <w:t>.pzu.pl</w:t>
      </w:r>
    </w:p>
    <w:sectPr w:rsidR="00A12577" w:rsidRPr="00A12577" w:rsidSect="00F12C9E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40A1A" w14:textId="77777777" w:rsidR="00B137E4" w:rsidRDefault="00B137E4" w:rsidP="00971C9A">
      <w:pPr>
        <w:spacing w:after="0" w:line="240" w:lineRule="auto"/>
      </w:pPr>
      <w:r>
        <w:separator/>
      </w:r>
    </w:p>
  </w:endnote>
  <w:endnote w:type="continuationSeparator" w:id="0">
    <w:p w14:paraId="70404D03" w14:textId="77777777" w:rsidR="00B137E4" w:rsidRDefault="00B137E4" w:rsidP="00971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5AC14" w14:textId="77777777" w:rsidR="00B137E4" w:rsidRDefault="00B137E4" w:rsidP="00971C9A">
      <w:pPr>
        <w:spacing w:after="0" w:line="240" w:lineRule="auto"/>
      </w:pPr>
      <w:r>
        <w:separator/>
      </w:r>
    </w:p>
  </w:footnote>
  <w:footnote w:type="continuationSeparator" w:id="0">
    <w:p w14:paraId="22C0B635" w14:textId="77777777" w:rsidR="00B137E4" w:rsidRDefault="00B137E4" w:rsidP="00971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D3650" w14:textId="77777777" w:rsidR="00971C9A" w:rsidRDefault="00971C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2723E"/>
    <w:multiLevelType w:val="multilevel"/>
    <w:tmpl w:val="2AFC6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BB4EDE"/>
    <w:multiLevelType w:val="multilevel"/>
    <w:tmpl w:val="A4445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C25E01"/>
    <w:multiLevelType w:val="multilevel"/>
    <w:tmpl w:val="0F1CE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245284"/>
    <w:multiLevelType w:val="multilevel"/>
    <w:tmpl w:val="D4D47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681D2B"/>
    <w:multiLevelType w:val="multilevel"/>
    <w:tmpl w:val="45E25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EA3B66"/>
    <w:multiLevelType w:val="multilevel"/>
    <w:tmpl w:val="DA6E4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183330">
    <w:abstractNumId w:val="3"/>
  </w:num>
  <w:num w:numId="2" w16cid:durableId="1762407994">
    <w:abstractNumId w:val="1"/>
  </w:num>
  <w:num w:numId="3" w16cid:durableId="263266273">
    <w:abstractNumId w:val="0"/>
  </w:num>
  <w:num w:numId="4" w16cid:durableId="1263075814">
    <w:abstractNumId w:val="2"/>
  </w:num>
  <w:num w:numId="5" w16cid:durableId="2039231442">
    <w:abstractNumId w:val="5"/>
  </w:num>
  <w:num w:numId="6" w16cid:durableId="58596155">
    <w:abstractNumId w:val="4"/>
  </w:num>
  <w:num w:numId="7" w16cid:durableId="6233863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577"/>
    <w:rsid w:val="00007CD9"/>
    <w:rsid w:val="00045CCB"/>
    <w:rsid w:val="000B051C"/>
    <w:rsid w:val="000D1D5C"/>
    <w:rsid w:val="001202E3"/>
    <w:rsid w:val="00141E2D"/>
    <w:rsid w:val="001B2C7B"/>
    <w:rsid w:val="001B4975"/>
    <w:rsid w:val="001B626A"/>
    <w:rsid w:val="001C6B1E"/>
    <w:rsid w:val="001F36F5"/>
    <w:rsid w:val="0023469E"/>
    <w:rsid w:val="002475BC"/>
    <w:rsid w:val="00296988"/>
    <w:rsid w:val="00297CEE"/>
    <w:rsid w:val="002B4D04"/>
    <w:rsid w:val="002F6D15"/>
    <w:rsid w:val="00307063"/>
    <w:rsid w:val="00333BC4"/>
    <w:rsid w:val="00382858"/>
    <w:rsid w:val="003E5B12"/>
    <w:rsid w:val="003F585B"/>
    <w:rsid w:val="003F6537"/>
    <w:rsid w:val="00425B95"/>
    <w:rsid w:val="004402AB"/>
    <w:rsid w:val="00460031"/>
    <w:rsid w:val="004A42BF"/>
    <w:rsid w:val="005065C2"/>
    <w:rsid w:val="00531616"/>
    <w:rsid w:val="0054409A"/>
    <w:rsid w:val="00552CFA"/>
    <w:rsid w:val="00571A57"/>
    <w:rsid w:val="00587C0B"/>
    <w:rsid w:val="005B062E"/>
    <w:rsid w:val="005B3C6F"/>
    <w:rsid w:val="00650CFC"/>
    <w:rsid w:val="00662B71"/>
    <w:rsid w:val="006666C8"/>
    <w:rsid w:val="006D689E"/>
    <w:rsid w:val="006E293A"/>
    <w:rsid w:val="00707A87"/>
    <w:rsid w:val="0077372B"/>
    <w:rsid w:val="007F1F88"/>
    <w:rsid w:val="008372D9"/>
    <w:rsid w:val="00841963"/>
    <w:rsid w:val="008B14A1"/>
    <w:rsid w:val="008C0275"/>
    <w:rsid w:val="008D0428"/>
    <w:rsid w:val="00915CC0"/>
    <w:rsid w:val="00963AA7"/>
    <w:rsid w:val="00971C9A"/>
    <w:rsid w:val="009B43C2"/>
    <w:rsid w:val="00A12577"/>
    <w:rsid w:val="00A50D4F"/>
    <w:rsid w:val="00A70EC5"/>
    <w:rsid w:val="00B10493"/>
    <w:rsid w:val="00B137E4"/>
    <w:rsid w:val="00B276BB"/>
    <w:rsid w:val="00B73293"/>
    <w:rsid w:val="00B92E1A"/>
    <w:rsid w:val="00B9577B"/>
    <w:rsid w:val="00BC5159"/>
    <w:rsid w:val="00BD67EF"/>
    <w:rsid w:val="00C1710F"/>
    <w:rsid w:val="00C250D3"/>
    <w:rsid w:val="00C56C3B"/>
    <w:rsid w:val="00C83482"/>
    <w:rsid w:val="00C91E3C"/>
    <w:rsid w:val="00C92B55"/>
    <w:rsid w:val="00CA24F9"/>
    <w:rsid w:val="00CB6AF0"/>
    <w:rsid w:val="00CB73B6"/>
    <w:rsid w:val="00CC0A99"/>
    <w:rsid w:val="00CE659C"/>
    <w:rsid w:val="00D01CC2"/>
    <w:rsid w:val="00D30E09"/>
    <w:rsid w:val="00D35F57"/>
    <w:rsid w:val="00D4700B"/>
    <w:rsid w:val="00D657E9"/>
    <w:rsid w:val="00D749B9"/>
    <w:rsid w:val="00D8279B"/>
    <w:rsid w:val="00DA36F7"/>
    <w:rsid w:val="00DB055B"/>
    <w:rsid w:val="00DF6F52"/>
    <w:rsid w:val="00E3054D"/>
    <w:rsid w:val="00EC78DB"/>
    <w:rsid w:val="00ED1FEB"/>
    <w:rsid w:val="00EE6EE9"/>
    <w:rsid w:val="00F04365"/>
    <w:rsid w:val="00F10677"/>
    <w:rsid w:val="00F12C9E"/>
    <w:rsid w:val="00F36969"/>
    <w:rsid w:val="00F57119"/>
    <w:rsid w:val="00F86B14"/>
    <w:rsid w:val="00F90D9D"/>
    <w:rsid w:val="00FD74DA"/>
    <w:rsid w:val="00FF2F6A"/>
    <w:rsid w:val="00FF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767C4"/>
  <w15:chartTrackingRefBased/>
  <w15:docId w15:val="{18EA7EBD-68B5-4AEA-901F-04EC1D03B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125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25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25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25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25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25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25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25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25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25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25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25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257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257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257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257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257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257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125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25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25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25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125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1257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1257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1257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25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257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1257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71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1C9A"/>
  </w:style>
  <w:style w:type="paragraph" w:styleId="Stopka">
    <w:name w:val="footer"/>
    <w:basedOn w:val="Normalny"/>
    <w:link w:val="StopkaZnak"/>
    <w:uiPriority w:val="99"/>
    <w:unhideWhenUsed/>
    <w:rsid w:val="00971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1C9A"/>
  </w:style>
  <w:style w:type="paragraph" w:styleId="NormalnyWeb">
    <w:name w:val="Normal (Web)"/>
    <w:basedOn w:val="Normalny"/>
    <w:uiPriority w:val="99"/>
    <w:unhideWhenUsed/>
    <w:rsid w:val="003E5B12"/>
    <w:pPr>
      <w:spacing w:line="256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738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Łukasiewicz</dc:creator>
  <cp:keywords/>
  <dc:description/>
  <cp:lastModifiedBy>Rafał Łukasiewicz</cp:lastModifiedBy>
  <cp:revision>3</cp:revision>
  <cp:lastPrinted>2025-09-26T17:19:00Z</cp:lastPrinted>
  <dcterms:created xsi:type="dcterms:W3CDTF">2025-09-29T13:19:00Z</dcterms:created>
  <dcterms:modified xsi:type="dcterms:W3CDTF">2025-09-29T14:13:00Z</dcterms:modified>
</cp:coreProperties>
</file>